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175B8031" w14:textId="77777777" w:rsidR="00CB4B15" w:rsidRDefault="00B9183C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</w:t>
      </w:r>
      <w:r w:rsidR="000801F2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ЕНЦИЯ</w:t>
      </w:r>
    </w:p>
    <w:p w14:paraId="2757D8BD" w14:textId="291538F0" w:rsidR="00356AC3" w:rsidRDefault="00F83463" w:rsidP="002F0580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O</w:t>
      </w:r>
      <w:r w:rsidR="00DE4F2C" w:rsidRP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бвърза</w:t>
      </w:r>
      <w:r w:rsidR="00201A8F">
        <w:rPr>
          <w:rFonts w:ascii="Times New Roman" w:hAnsi="Times New Roman" w:cs="Times New Roman"/>
          <w:b/>
          <w:bCs/>
          <w:noProof/>
          <w:sz w:val="24"/>
          <w:szCs w:val="24"/>
        </w:rPr>
        <w:t>на</w:t>
      </w:r>
      <w:r w:rsid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DE4F2C" w:rsidRP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под</w:t>
      </w:r>
      <w:r w:rsidR="00201A8F">
        <w:rPr>
          <w:rFonts w:ascii="Times New Roman" w:hAnsi="Times New Roman" w:cs="Times New Roman"/>
          <w:b/>
          <w:bCs/>
          <w:noProof/>
          <w:sz w:val="24"/>
          <w:szCs w:val="24"/>
        </w:rPr>
        <w:t>крепа</w:t>
      </w:r>
      <w:r w:rsid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E33D6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за </w:t>
      </w:r>
      <w:r w:rsidR="00DE302B">
        <w:rPr>
          <w:rFonts w:ascii="Times New Roman" w:hAnsi="Times New Roman" w:cs="Times New Roman"/>
          <w:b/>
          <w:bCs/>
          <w:noProof/>
          <w:sz w:val="24"/>
          <w:szCs w:val="24"/>
        </w:rPr>
        <w:t>овце</w:t>
      </w:r>
      <w:r w:rsidR="00201A8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и</w:t>
      </w:r>
      <w:r w:rsidR="00DE302B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кози</w:t>
      </w:r>
      <w:r w:rsidR="00AE54C5" w:rsidRPr="00AE54C5">
        <w:t xml:space="preserve"> </w:t>
      </w:r>
      <w:r w:rsidR="00AE54C5" w:rsidRPr="00AE54C5">
        <w:rPr>
          <w:rFonts w:ascii="Times New Roman" w:hAnsi="Times New Roman" w:cs="Times New Roman"/>
          <w:b/>
          <w:bCs/>
          <w:noProof/>
          <w:sz w:val="24"/>
          <w:szCs w:val="24"/>
        </w:rPr>
        <w:t>в планински райони</w:t>
      </w: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761D3F11" w14:textId="77777777" w:rsidR="002F0580" w:rsidRDefault="002F0580" w:rsidP="002F0580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5B659EBA" w14:textId="2F649888" w:rsidR="0061283C" w:rsidRPr="00540A0A" w:rsidRDefault="0061283C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40A0A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  <w:r w:rsidR="00540A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- модел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7"/>
        <w:gridCol w:w="7938"/>
      </w:tblGrid>
      <w:tr w:rsidR="0061283C" w:rsidRPr="00913199" w14:paraId="3D51A70E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19198776" w14:textId="2BBC725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938" w:type="dxa"/>
          </w:tcPr>
          <w:p w14:paraId="036E6627" w14:textId="72829E18" w:rsidR="0061283C" w:rsidRPr="00A33B48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913199" w14:paraId="7629381E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0082A978" w14:textId="63CE18A1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938" w:type="dxa"/>
          </w:tcPr>
          <w:p w14:paraId="2FAC0ADB" w14:textId="1D70649C" w:rsidR="0061283C" w:rsidRPr="00A33B48" w:rsidRDefault="005743DC" w:rsidP="008966B0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743D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Oбвързана подкрепа за овце и кози</w:t>
            </w:r>
            <w:r w:rsidR="00AE54C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в планински райони</w:t>
            </w:r>
          </w:p>
        </w:tc>
      </w:tr>
      <w:tr w:rsidR="0061283C" w:rsidRPr="00913199" w14:paraId="73166328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265AC3F5" w14:textId="20D02BEA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938" w:type="dxa"/>
          </w:tcPr>
          <w:p w14:paraId="031C6334" w14:textId="18D7C757" w:rsidR="0061283C" w:rsidRPr="00A33B48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A33B48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913199" w14:paraId="27CB4D76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3CE6E840" w14:textId="11A999A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7938" w:type="dxa"/>
          </w:tcPr>
          <w:p w14:paraId="0168AD41" w14:textId="47CBA561" w:rsidR="0061283C" w:rsidRPr="00A33B48" w:rsidRDefault="002F0580" w:rsidP="008966B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03A44">
              <w:rPr>
                <w:rFonts w:ascii="Times New Roman" w:hAnsi="Times New Roman" w:cs="Times New Roman"/>
                <w:b/>
              </w:rPr>
              <w:t>Цел 2 от Регламент за стратегическите планове:</w:t>
            </w:r>
            <w:r w:rsidRPr="00094DF0">
              <w:rPr>
                <w:rFonts w:ascii="Times New Roman" w:hAnsi="Times New Roman" w:cs="Times New Roman"/>
              </w:rPr>
              <w:t xml:space="preserve"> </w:t>
            </w:r>
            <w:r w:rsidRPr="004F5591">
              <w:rPr>
                <w:rFonts w:ascii="Times New Roman" w:hAnsi="Times New Roman" w:cs="Times New Roman"/>
                <w:bCs/>
                <w:sz w:val="24"/>
                <w:szCs w:val="24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913199" w14:paraId="2A1FFB49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3D678036" w14:textId="3A0AC5C0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938" w:type="dxa"/>
          </w:tcPr>
          <w:p w14:paraId="46AE5C83" w14:textId="6A945892" w:rsidR="0061283C" w:rsidRPr="00A33B48" w:rsidRDefault="00FE4135" w:rsidP="002F058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R.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Насочване към ферми в определени сектори: </w:t>
            </w:r>
            <w:r w:rsidR="00A33B48" w:rsidRPr="00A33B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Дял на фермите, които се възползват от обвързана подкрепа за подобряване на конкурентоспособността, устойчивостта или качеството </w:t>
            </w:r>
          </w:p>
        </w:tc>
      </w:tr>
      <w:tr w:rsidR="0061283C" w:rsidRPr="00DE43B1" w14:paraId="401EFB0C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03D27EC9" w14:textId="70DE140B" w:rsidR="0061283C" w:rsidRPr="00A33B48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7938" w:type="dxa"/>
          </w:tcPr>
          <w:p w14:paraId="3D56A5AF" w14:textId="0F3F6B13" w:rsidR="0061283C" w:rsidRPr="00A33B48" w:rsidRDefault="0086189E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33B48" w:rsidRPr="00A33B48">
              <w:rPr>
                <w:rFonts w:ascii="Times New Roman" w:hAnsi="Times New Roman" w:cs="Times New Roman"/>
                <w:sz w:val="24"/>
                <w:szCs w:val="24"/>
              </w:rPr>
              <w:t>емеделски стопани,</w:t>
            </w:r>
            <w:r w:rsidR="00241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41B19" w:rsidRPr="00241B19">
              <w:rPr>
                <w:rFonts w:ascii="Times New Roman" w:hAnsi="Times New Roman" w:cs="Times New Roman"/>
                <w:sz w:val="24"/>
                <w:szCs w:val="24"/>
              </w:rPr>
              <w:t xml:space="preserve">които отглеждат в стопанството </w:t>
            </w:r>
            <w:r w:rsidR="005743DC" w:rsidRPr="005743DC">
              <w:rPr>
                <w:rFonts w:ascii="Times New Roman" w:hAnsi="Times New Roman" w:cs="Times New Roman"/>
                <w:sz w:val="24"/>
                <w:szCs w:val="24"/>
              </w:rPr>
              <w:t xml:space="preserve">си </w:t>
            </w:r>
            <w:r w:rsidR="00AE54C5">
              <w:rPr>
                <w:rFonts w:ascii="Times New Roman" w:hAnsi="Times New Roman" w:cs="Times New Roman"/>
                <w:sz w:val="24"/>
                <w:szCs w:val="24"/>
              </w:rPr>
              <w:t>от 10 до 49 женски животни</w:t>
            </w:r>
            <w:r w:rsidR="005743DC" w:rsidRPr="005743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4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743DC" w:rsidRPr="005743DC">
              <w:rPr>
                <w:rFonts w:ascii="Times New Roman" w:hAnsi="Times New Roman" w:cs="Times New Roman"/>
                <w:sz w:val="24"/>
                <w:szCs w:val="24"/>
              </w:rPr>
              <w:t>овце-майки и/или кози-майки</w:t>
            </w:r>
            <w:r w:rsidR="00AE54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F0580">
              <w:rPr>
                <w:rFonts w:ascii="Times New Roman" w:hAnsi="Times New Roman" w:cs="Times New Roman"/>
                <w:sz w:val="24"/>
                <w:szCs w:val="24"/>
              </w:rPr>
              <w:t xml:space="preserve"> в планински райони.</w:t>
            </w:r>
          </w:p>
        </w:tc>
      </w:tr>
      <w:tr w:rsidR="0061283C" w:rsidRPr="00913199" w14:paraId="7253CA9A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197BB74E" w14:textId="187F9764" w:rsidR="0061283C" w:rsidRPr="00913199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938" w:type="dxa"/>
          </w:tcPr>
          <w:p w14:paraId="387C3227" w14:textId="77777777" w:rsidR="0061283C" w:rsidRPr="004661E3" w:rsidRDefault="004661E3" w:rsidP="00847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1E3">
              <w:rPr>
                <w:rFonts w:ascii="Times New Roman" w:hAnsi="Times New Roman" w:cs="Times New Roman"/>
                <w:sz w:val="24"/>
                <w:szCs w:val="24"/>
              </w:rPr>
              <w:t xml:space="preserve">Отглеждането на дребни преживни животни в планински райони е благоприятно за развитието на точно този отрасъл в земеделието. Овцете и особено козите са лесно подвижни и предпочитат даденостите на планинския ландшафт. Спецификите на планинските райони обаче затрудняват самите земеделски стопани при осигуряването на фураж и при движението на стоки и услуги, необходими за отглеждането на добитъка. Затова прилагането на тази интервенция е насочено както към стимулиране развитието на дейността в планинските райони, така и към </w:t>
            </w:r>
            <w:r w:rsidRPr="004661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стабилизиране на доходите на стопаните. Подпомагането за овце и кози в планински райони повишава конкурентоспособността на земеделците, с което допринася за продоволствената сигурност на населението. </w:t>
            </w:r>
          </w:p>
          <w:p w14:paraId="3A33DA8B" w14:textId="5816CD2D" w:rsidR="004661E3" w:rsidRPr="004661E3" w:rsidRDefault="004661E3" w:rsidP="00847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1E3">
              <w:rPr>
                <w:rFonts w:ascii="Times New Roman" w:hAnsi="Times New Roman" w:cs="Times New Roman"/>
                <w:sz w:val="24"/>
                <w:szCs w:val="24"/>
              </w:rPr>
              <w:t xml:space="preserve">Основно изискване по интервенцията е земеделският стопанин да отглежда си от 10 до 49 женски животни (овце-майки и/или кози-майки) </w:t>
            </w:r>
            <w:r w:rsidR="002F0580">
              <w:rPr>
                <w:rFonts w:ascii="Times New Roman" w:hAnsi="Times New Roman" w:cs="Times New Roman"/>
                <w:sz w:val="24"/>
                <w:szCs w:val="24"/>
              </w:rPr>
              <w:t xml:space="preserve">в планински райони </w:t>
            </w:r>
            <w:r w:rsidRPr="004661E3">
              <w:rPr>
                <w:rFonts w:ascii="Times New Roman" w:hAnsi="Times New Roman" w:cs="Times New Roman"/>
                <w:sz w:val="24"/>
                <w:szCs w:val="24"/>
              </w:rPr>
              <w:t>и  дейността им да бъде съобразена с всички ветеринарно-медицински изисквания.</w:t>
            </w:r>
          </w:p>
        </w:tc>
      </w:tr>
      <w:tr w:rsidR="001D15B5" w:rsidRPr="00913199" w14:paraId="739A5782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4503C11D" w14:textId="031C09B2" w:rsidR="001D15B5" w:rsidRPr="00FC0FB4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938" w:type="dxa"/>
          </w:tcPr>
          <w:p w14:paraId="3C1458AA" w14:textId="20C07262" w:rsidR="00CA0D04" w:rsidRPr="00FC0FB4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</w:t>
            </w:r>
            <w:r w:rsidRPr="00FC0FB4">
              <w:rPr>
                <w:rFonts w:ascii="Times New Roman" w:hAnsi="Times New Roman" w:cs="Times New Roman"/>
                <w:noProof/>
                <w:sz w:val="24"/>
                <w:szCs w:val="24"/>
              </w:rPr>
              <w:t>еприложимо</w:t>
            </w:r>
          </w:p>
        </w:tc>
      </w:tr>
      <w:tr w:rsidR="0061283C" w:rsidRPr="00913199" w14:paraId="4B82F27A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13907A6C" w14:textId="3A53B397" w:rsidR="0061283C" w:rsidRPr="00D1171D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938" w:type="dxa"/>
          </w:tcPr>
          <w:p w14:paraId="28B53A1B" w14:textId="27FC29E9" w:rsidR="0061283C" w:rsidRPr="00D1171D" w:rsidRDefault="002F0580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D1">
              <w:rPr>
                <w:rFonts w:ascii="Times New Roman" w:hAnsi="Times New Roman" w:cs="Times New Roman"/>
                <w:sz w:val="24"/>
                <w:szCs w:val="24"/>
              </w:rPr>
              <w:t>Бенефициентите по схемите за обвързано с производството подпомагане на доходите имат задължението да изпълняват изискванията за предварителната условност.</w:t>
            </w:r>
          </w:p>
        </w:tc>
      </w:tr>
      <w:tr w:rsidR="0061283C" w:rsidRPr="00913199" w14:paraId="237623DA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799D15E6" w14:textId="25B8F94A" w:rsidR="0061283C" w:rsidRPr="00D1171D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938" w:type="dxa"/>
          </w:tcPr>
          <w:p w14:paraId="2DA813D5" w14:textId="33B9C66F" w:rsidR="00EC675C" w:rsidRPr="00F74A9D" w:rsidRDefault="00F74A9D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</w:t>
            </w:r>
            <w:r w:rsidR="00552699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емеделски стопани, които отглеждат в стопанството </w:t>
            </w:r>
            <w:r w:rsidR="000D5C17" w:rsidRPr="000D5C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си </w:t>
            </w:r>
            <w:r w:rsidR="00AE54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10 до 49 женски животни</w:t>
            </w:r>
            <w:r w:rsidR="000D5C17" w:rsidRPr="000D5C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AE54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</w:t>
            </w:r>
            <w:r w:rsidR="000D5C17" w:rsidRPr="000D5C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овце-майки и/или кози-майки</w:t>
            </w:r>
            <w:r w:rsidR="00AE54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  <w:r w:rsidR="002F05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 планински райони;</w:t>
            </w:r>
          </w:p>
          <w:p w14:paraId="15CF346B" w14:textId="45157335" w:rsidR="00552699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БАБХ.</w:t>
            </w:r>
          </w:p>
          <w:p w14:paraId="51E68A16" w14:textId="31E47BFC" w:rsidR="002F0580" w:rsidRPr="002F0580" w:rsidRDefault="002F0580" w:rsidP="002F0580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F05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Заявените за подпомагане животни по интервенцията трябва да са: на възраст от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12 </w:t>
            </w:r>
            <w:r w:rsidRPr="002F05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месеца до </w:t>
            </w:r>
            <w:r w:rsidR="00332892" w:rsidRPr="004F559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84 месеца за овце и до 108 месеца за кози</w:t>
            </w:r>
            <w:r w:rsidRPr="002F05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14:paraId="3B17041A" w14:textId="04BD312A" w:rsidR="00552699" w:rsidRPr="00F74A9D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Земеделските стопани трябва да продължат да отглеждат заявените </w:t>
            </w:r>
            <w:r w:rsidR="003478E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овце-майки и/или кози-майки</w:t>
            </w: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най-малко 80 дни от деня, следващ последния ден за подаване на заявленията за подпомагане</w:t>
            </w:r>
            <w:r w:rsidR="007C7CD6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1A5E01C2" w14:textId="2D065C6F" w:rsidR="007C7CD6" w:rsidRPr="00AE54C5" w:rsidRDefault="00AE54C5" w:rsidP="00AE54C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E54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 се изискват доказателства за реализация на продукция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2F0580" w:rsidRPr="00094DF0" w14:paraId="72667B7A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5BA1D00A" w14:textId="77777777" w:rsidR="002F0580" w:rsidRPr="00565F26" w:rsidRDefault="002F0580" w:rsidP="00755B31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7938" w:type="dxa"/>
          </w:tcPr>
          <w:p w14:paraId="69B6EC9E" w14:textId="592BF02B" w:rsidR="002F0580" w:rsidRDefault="002F0580" w:rsidP="00716BD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16BD1">
              <w:rPr>
                <w:rFonts w:ascii="Times New Roman" w:hAnsi="Times New Roman" w:cs="Times New Roman"/>
                <w:sz w:val="24"/>
                <w:szCs w:val="24"/>
              </w:rPr>
              <w:t>Размерът на подпомагане се определя като единна ставка за подпомагане с оглед постигането на задоволителна добавка към по-високите нужди от подкрепа на доходите на земеделските стопани в секторите с ниска рентабилност, стимулиращ ги да продължат земеделското производство, да повишат конкурентоспособността си и подобрят пазарната си ориентация.</w:t>
            </w:r>
            <w:r w:rsidRPr="0060502F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</w:p>
          <w:p w14:paraId="06A4914A" w14:textId="609BEEFB" w:rsidR="002F0580" w:rsidRPr="0060502F" w:rsidRDefault="002F0580" w:rsidP="00755B3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</w:tbl>
    <w:p w14:paraId="01F63F97" w14:textId="19E3C418" w:rsidR="00FE7E34" w:rsidRPr="00DB377E" w:rsidRDefault="00FE7E34" w:rsidP="008966B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E7E34" w:rsidRPr="00DB377E" w:rsidSect="002F0580">
      <w:headerReference w:type="default" r:id="rId8"/>
      <w:footerReference w:type="default" r:id="rId9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5E05CD" w14:textId="77777777" w:rsidR="00C845C1" w:rsidRDefault="00C845C1" w:rsidP="00711C04">
      <w:pPr>
        <w:spacing w:after="0" w:line="240" w:lineRule="auto"/>
      </w:pPr>
      <w:r>
        <w:separator/>
      </w:r>
    </w:p>
  </w:endnote>
  <w:endnote w:type="continuationSeparator" w:id="0">
    <w:p w14:paraId="23DA2B3E" w14:textId="77777777" w:rsidR="00C845C1" w:rsidRDefault="00C845C1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2037B" w14:textId="12FB5040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2F0580">
      <w:rPr>
        <w:rFonts w:ascii="Times New Roman" w:hAnsi="Times New Roman" w:cs="Times New Roman"/>
        <w:i/>
        <w:noProof/>
      </w:rPr>
      <w:t>2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69A10" w14:textId="77777777" w:rsidR="00C845C1" w:rsidRDefault="00C845C1" w:rsidP="00711C04">
      <w:pPr>
        <w:spacing w:after="0" w:line="240" w:lineRule="auto"/>
      </w:pPr>
      <w:r>
        <w:separator/>
      </w:r>
    </w:p>
  </w:footnote>
  <w:footnote w:type="continuationSeparator" w:id="0">
    <w:p w14:paraId="00877F02" w14:textId="77777777" w:rsidR="00C845C1" w:rsidRDefault="00C845C1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D07D2" w14:textId="7590621F" w:rsidR="00CB4B15" w:rsidRPr="00711C04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5B3ADC">
      <w:rPr>
        <w:rFonts w:ascii="Times New Roman" w:hAnsi="Times New Roman" w:cs="Times New Roman"/>
        <w:bCs/>
        <w:i/>
        <w:noProof/>
      </w:rPr>
      <w:t>12</w:t>
    </w:r>
    <w:r>
      <w:rPr>
        <w:rFonts w:ascii="Times New Roman" w:hAnsi="Times New Roman" w:cs="Times New Roman"/>
        <w:bCs/>
        <w:i/>
        <w:noProof/>
      </w:rPr>
      <w:t>.</w:t>
    </w:r>
    <w:r w:rsidR="005B3ADC">
      <w:rPr>
        <w:rFonts w:ascii="Times New Roman" w:hAnsi="Times New Roman" w:cs="Times New Roman"/>
        <w:bCs/>
        <w:i/>
        <w:noProof/>
      </w:rPr>
      <w:t>01</w:t>
    </w:r>
    <w:r w:rsidRPr="00711C04">
      <w:rPr>
        <w:rFonts w:ascii="Times New Roman" w:hAnsi="Times New Roman" w:cs="Times New Roman"/>
        <w:bCs/>
        <w:i/>
        <w:noProof/>
      </w:rPr>
      <w:t>.202</w:t>
    </w:r>
    <w:r w:rsidR="005B3ADC">
      <w:rPr>
        <w:rFonts w:ascii="Times New Roman" w:hAnsi="Times New Roman" w:cs="Times New Roman"/>
        <w:bCs/>
        <w:i/>
        <w:noProof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04B0B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F77D8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291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3632" w:hanging="360"/>
      </w:pPr>
    </w:lvl>
    <w:lvl w:ilvl="2" w:tplc="0402001B" w:tentative="1">
      <w:start w:val="1"/>
      <w:numFmt w:val="lowerRoman"/>
      <w:lvlText w:val="%3."/>
      <w:lvlJc w:val="right"/>
      <w:pPr>
        <w:ind w:left="4352" w:hanging="180"/>
      </w:pPr>
    </w:lvl>
    <w:lvl w:ilvl="3" w:tplc="0402000F" w:tentative="1">
      <w:start w:val="1"/>
      <w:numFmt w:val="decimal"/>
      <w:lvlText w:val="%4."/>
      <w:lvlJc w:val="left"/>
      <w:pPr>
        <w:ind w:left="5072" w:hanging="360"/>
      </w:pPr>
    </w:lvl>
    <w:lvl w:ilvl="4" w:tplc="04020019" w:tentative="1">
      <w:start w:val="1"/>
      <w:numFmt w:val="lowerLetter"/>
      <w:lvlText w:val="%5."/>
      <w:lvlJc w:val="left"/>
      <w:pPr>
        <w:ind w:left="5792" w:hanging="360"/>
      </w:pPr>
    </w:lvl>
    <w:lvl w:ilvl="5" w:tplc="0402001B" w:tentative="1">
      <w:start w:val="1"/>
      <w:numFmt w:val="lowerRoman"/>
      <w:lvlText w:val="%6."/>
      <w:lvlJc w:val="right"/>
      <w:pPr>
        <w:ind w:left="6512" w:hanging="180"/>
      </w:pPr>
    </w:lvl>
    <w:lvl w:ilvl="6" w:tplc="0402000F" w:tentative="1">
      <w:start w:val="1"/>
      <w:numFmt w:val="decimal"/>
      <w:lvlText w:val="%7."/>
      <w:lvlJc w:val="left"/>
      <w:pPr>
        <w:ind w:left="7232" w:hanging="360"/>
      </w:pPr>
    </w:lvl>
    <w:lvl w:ilvl="7" w:tplc="04020019" w:tentative="1">
      <w:start w:val="1"/>
      <w:numFmt w:val="lowerLetter"/>
      <w:lvlText w:val="%8."/>
      <w:lvlJc w:val="left"/>
      <w:pPr>
        <w:ind w:left="7952" w:hanging="360"/>
      </w:pPr>
    </w:lvl>
    <w:lvl w:ilvl="8" w:tplc="0402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0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B461A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12184"/>
    <w:multiLevelType w:val="hybridMultilevel"/>
    <w:tmpl w:val="8F564F9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C73643E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AB649A"/>
    <w:multiLevelType w:val="hybridMultilevel"/>
    <w:tmpl w:val="759A0F5C"/>
    <w:lvl w:ilvl="0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19"/>
  </w:num>
  <w:num w:numId="4">
    <w:abstractNumId w:val="2"/>
  </w:num>
  <w:num w:numId="5">
    <w:abstractNumId w:val="0"/>
  </w:num>
  <w:num w:numId="6">
    <w:abstractNumId w:val="7"/>
  </w:num>
  <w:num w:numId="7">
    <w:abstractNumId w:val="18"/>
  </w:num>
  <w:num w:numId="8">
    <w:abstractNumId w:val="10"/>
  </w:num>
  <w:num w:numId="9">
    <w:abstractNumId w:val="23"/>
  </w:num>
  <w:num w:numId="10">
    <w:abstractNumId w:val="5"/>
  </w:num>
  <w:num w:numId="11">
    <w:abstractNumId w:val="8"/>
  </w:num>
  <w:num w:numId="12">
    <w:abstractNumId w:val="9"/>
  </w:num>
  <w:num w:numId="13">
    <w:abstractNumId w:val="3"/>
  </w:num>
  <w:num w:numId="14">
    <w:abstractNumId w:val="21"/>
  </w:num>
  <w:num w:numId="15">
    <w:abstractNumId w:val="24"/>
  </w:num>
  <w:num w:numId="16">
    <w:abstractNumId w:val="14"/>
  </w:num>
  <w:num w:numId="17">
    <w:abstractNumId w:val="16"/>
  </w:num>
  <w:num w:numId="18">
    <w:abstractNumId w:val="12"/>
  </w:num>
  <w:num w:numId="19">
    <w:abstractNumId w:val="17"/>
  </w:num>
  <w:num w:numId="20">
    <w:abstractNumId w:val="1"/>
  </w:num>
  <w:num w:numId="21">
    <w:abstractNumId w:val="25"/>
  </w:num>
  <w:num w:numId="22">
    <w:abstractNumId w:val="11"/>
  </w:num>
  <w:num w:numId="23">
    <w:abstractNumId w:val="4"/>
  </w:num>
  <w:num w:numId="24">
    <w:abstractNumId w:val="13"/>
  </w:num>
  <w:num w:numId="25">
    <w:abstractNumId w:val="15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F07"/>
    <w:rsid w:val="00001AB9"/>
    <w:rsid w:val="00002367"/>
    <w:rsid w:val="000026B0"/>
    <w:rsid w:val="000070F8"/>
    <w:rsid w:val="000124F5"/>
    <w:rsid w:val="00014E2E"/>
    <w:rsid w:val="000378EB"/>
    <w:rsid w:val="00040613"/>
    <w:rsid w:val="000532D5"/>
    <w:rsid w:val="000568D9"/>
    <w:rsid w:val="00064537"/>
    <w:rsid w:val="00064F70"/>
    <w:rsid w:val="000661B9"/>
    <w:rsid w:val="000725A5"/>
    <w:rsid w:val="000801F2"/>
    <w:rsid w:val="000802B9"/>
    <w:rsid w:val="0008303D"/>
    <w:rsid w:val="000C0628"/>
    <w:rsid w:val="000D5C17"/>
    <w:rsid w:val="000D6C05"/>
    <w:rsid w:val="000E0CDD"/>
    <w:rsid w:val="000E542A"/>
    <w:rsid w:val="000E587B"/>
    <w:rsid w:val="000F1CD6"/>
    <w:rsid w:val="00113DB1"/>
    <w:rsid w:val="00115DC4"/>
    <w:rsid w:val="00116114"/>
    <w:rsid w:val="00124575"/>
    <w:rsid w:val="00124947"/>
    <w:rsid w:val="00130DC3"/>
    <w:rsid w:val="0013322B"/>
    <w:rsid w:val="00136369"/>
    <w:rsid w:val="001404A3"/>
    <w:rsid w:val="001450E3"/>
    <w:rsid w:val="0016273C"/>
    <w:rsid w:val="00165260"/>
    <w:rsid w:val="00190053"/>
    <w:rsid w:val="00190D71"/>
    <w:rsid w:val="00194226"/>
    <w:rsid w:val="00196EA9"/>
    <w:rsid w:val="001A05B3"/>
    <w:rsid w:val="001C7C77"/>
    <w:rsid w:val="001D15B5"/>
    <w:rsid w:val="001D6D22"/>
    <w:rsid w:val="001F0975"/>
    <w:rsid w:val="001F47CB"/>
    <w:rsid w:val="001F67FB"/>
    <w:rsid w:val="00200721"/>
    <w:rsid w:val="00201A8F"/>
    <w:rsid w:val="00206664"/>
    <w:rsid w:val="00213714"/>
    <w:rsid w:val="00224036"/>
    <w:rsid w:val="00241B19"/>
    <w:rsid w:val="00257C32"/>
    <w:rsid w:val="00285145"/>
    <w:rsid w:val="00297211"/>
    <w:rsid w:val="002A0800"/>
    <w:rsid w:val="002A0C51"/>
    <w:rsid w:val="002A525E"/>
    <w:rsid w:val="002A53BA"/>
    <w:rsid w:val="002B551D"/>
    <w:rsid w:val="002C2D18"/>
    <w:rsid w:val="002F0580"/>
    <w:rsid w:val="00305BA9"/>
    <w:rsid w:val="00316920"/>
    <w:rsid w:val="00322827"/>
    <w:rsid w:val="0032593F"/>
    <w:rsid w:val="00332892"/>
    <w:rsid w:val="00332A4B"/>
    <w:rsid w:val="00341481"/>
    <w:rsid w:val="003478EB"/>
    <w:rsid w:val="00356344"/>
    <w:rsid w:val="00356AC3"/>
    <w:rsid w:val="00362183"/>
    <w:rsid w:val="003629AD"/>
    <w:rsid w:val="0036645D"/>
    <w:rsid w:val="003715F9"/>
    <w:rsid w:val="0038240E"/>
    <w:rsid w:val="003C33DF"/>
    <w:rsid w:val="003C72F8"/>
    <w:rsid w:val="003D3120"/>
    <w:rsid w:val="003D383A"/>
    <w:rsid w:val="003E2EBA"/>
    <w:rsid w:val="003E3773"/>
    <w:rsid w:val="003E7533"/>
    <w:rsid w:val="00400EEC"/>
    <w:rsid w:val="00413A54"/>
    <w:rsid w:val="00414FA5"/>
    <w:rsid w:val="0042119E"/>
    <w:rsid w:val="00436CAB"/>
    <w:rsid w:val="00446F88"/>
    <w:rsid w:val="004509F7"/>
    <w:rsid w:val="0046355B"/>
    <w:rsid w:val="00465337"/>
    <w:rsid w:val="004661E3"/>
    <w:rsid w:val="004804D0"/>
    <w:rsid w:val="00480519"/>
    <w:rsid w:val="0048586D"/>
    <w:rsid w:val="0049797E"/>
    <w:rsid w:val="004A212F"/>
    <w:rsid w:val="004A3B7D"/>
    <w:rsid w:val="004C486C"/>
    <w:rsid w:val="004D4B4F"/>
    <w:rsid w:val="004D5A9F"/>
    <w:rsid w:val="004E3E3E"/>
    <w:rsid w:val="004F2FA2"/>
    <w:rsid w:val="004F5591"/>
    <w:rsid w:val="004F59A9"/>
    <w:rsid w:val="00503C34"/>
    <w:rsid w:val="00507B5A"/>
    <w:rsid w:val="005144D9"/>
    <w:rsid w:val="005175F8"/>
    <w:rsid w:val="00520B93"/>
    <w:rsid w:val="00530845"/>
    <w:rsid w:val="00537CA6"/>
    <w:rsid w:val="005401F6"/>
    <w:rsid w:val="00540A0A"/>
    <w:rsid w:val="005467EE"/>
    <w:rsid w:val="00546ECB"/>
    <w:rsid w:val="00552699"/>
    <w:rsid w:val="00552877"/>
    <w:rsid w:val="00555AB3"/>
    <w:rsid w:val="0056428D"/>
    <w:rsid w:val="005743DC"/>
    <w:rsid w:val="0057677E"/>
    <w:rsid w:val="005775AE"/>
    <w:rsid w:val="00586709"/>
    <w:rsid w:val="00591954"/>
    <w:rsid w:val="00592A1F"/>
    <w:rsid w:val="005B28B3"/>
    <w:rsid w:val="005B3ADC"/>
    <w:rsid w:val="005D1C82"/>
    <w:rsid w:val="005E743E"/>
    <w:rsid w:val="005F468D"/>
    <w:rsid w:val="00606E3E"/>
    <w:rsid w:val="0061283C"/>
    <w:rsid w:val="006130C8"/>
    <w:rsid w:val="0062516B"/>
    <w:rsid w:val="006264C2"/>
    <w:rsid w:val="0063311F"/>
    <w:rsid w:val="006345B7"/>
    <w:rsid w:val="00642E38"/>
    <w:rsid w:val="00642EF6"/>
    <w:rsid w:val="0064536B"/>
    <w:rsid w:val="006466D4"/>
    <w:rsid w:val="00650F88"/>
    <w:rsid w:val="00655722"/>
    <w:rsid w:val="00667A6C"/>
    <w:rsid w:val="00672842"/>
    <w:rsid w:val="0067381D"/>
    <w:rsid w:val="006750DA"/>
    <w:rsid w:val="006A3C45"/>
    <w:rsid w:val="006A6F1B"/>
    <w:rsid w:val="006A6FE6"/>
    <w:rsid w:val="006B5CFC"/>
    <w:rsid w:val="006C7FB2"/>
    <w:rsid w:val="00711C04"/>
    <w:rsid w:val="00713BF7"/>
    <w:rsid w:val="00715542"/>
    <w:rsid w:val="00716B4C"/>
    <w:rsid w:val="00716BD1"/>
    <w:rsid w:val="00716C90"/>
    <w:rsid w:val="00717F70"/>
    <w:rsid w:val="007308EC"/>
    <w:rsid w:val="00730BB1"/>
    <w:rsid w:val="00734413"/>
    <w:rsid w:val="00740E74"/>
    <w:rsid w:val="00750C67"/>
    <w:rsid w:val="00752F6A"/>
    <w:rsid w:val="00755726"/>
    <w:rsid w:val="007620B4"/>
    <w:rsid w:val="007763D4"/>
    <w:rsid w:val="00786FBB"/>
    <w:rsid w:val="00791D02"/>
    <w:rsid w:val="007A3556"/>
    <w:rsid w:val="007B4E89"/>
    <w:rsid w:val="007C7CD6"/>
    <w:rsid w:val="007C7E7C"/>
    <w:rsid w:val="00802070"/>
    <w:rsid w:val="00804609"/>
    <w:rsid w:val="0081627B"/>
    <w:rsid w:val="00820599"/>
    <w:rsid w:val="00821ED3"/>
    <w:rsid w:val="00834697"/>
    <w:rsid w:val="00842C16"/>
    <w:rsid w:val="008441E7"/>
    <w:rsid w:val="00845310"/>
    <w:rsid w:val="0084767B"/>
    <w:rsid w:val="00851923"/>
    <w:rsid w:val="00855E95"/>
    <w:rsid w:val="0086189E"/>
    <w:rsid w:val="00876E25"/>
    <w:rsid w:val="008803D9"/>
    <w:rsid w:val="008966B0"/>
    <w:rsid w:val="008A4B39"/>
    <w:rsid w:val="008A5F1A"/>
    <w:rsid w:val="008B13A4"/>
    <w:rsid w:val="008B1409"/>
    <w:rsid w:val="008B328E"/>
    <w:rsid w:val="008C43F1"/>
    <w:rsid w:val="008E0ED3"/>
    <w:rsid w:val="008F0B4F"/>
    <w:rsid w:val="008F3D15"/>
    <w:rsid w:val="008F6D87"/>
    <w:rsid w:val="00902FB3"/>
    <w:rsid w:val="00903635"/>
    <w:rsid w:val="0090458C"/>
    <w:rsid w:val="009064E4"/>
    <w:rsid w:val="00913199"/>
    <w:rsid w:val="00913E98"/>
    <w:rsid w:val="00924D3D"/>
    <w:rsid w:val="00941A73"/>
    <w:rsid w:val="00951D0E"/>
    <w:rsid w:val="00967D96"/>
    <w:rsid w:val="00972B49"/>
    <w:rsid w:val="009733EF"/>
    <w:rsid w:val="0097411D"/>
    <w:rsid w:val="00976797"/>
    <w:rsid w:val="00992419"/>
    <w:rsid w:val="00996232"/>
    <w:rsid w:val="009A4B7F"/>
    <w:rsid w:val="009A56D7"/>
    <w:rsid w:val="009A7826"/>
    <w:rsid w:val="009B72BF"/>
    <w:rsid w:val="009C487A"/>
    <w:rsid w:val="009E3117"/>
    <w:rsid w:val="009E4645"/>
    <w:rsid w:val="00A03E55"/>
    <w:rsid w:val="00A13C3D"/>
    <w:rsid w:val="00A17566"/>
    <w:rsid w:val="00A22D01"/>
    <w:rsid w:val="00A26058"/>
    <w:rsid w:val="00A33B48"/>
    <w:rsid w:val="00A33CCF"/>
    <w:rsid w:val="00A43A59"/>
    <w:rsid w:val="00A532FC"/>
    <w:rsid w:val="00A61A36"/>
    <w:rsid w:val="00A64837"/>
    <w:rsid w:val="00A70A03"/>
    <w:rsid w:val="00A74420"/>
    <w:rsid w:val="00A9062A"/>
    <w:rsid w:val="00A93F33"/>
    <w:rsid w:val="00AB1DE1"/>
    <w:rsid w:val="00AB643C"/>
    <w:rsid w:val="00AC4D1A"/>
    <w:rsid w:val="00AC5CC6"/>
    <w:rsid w:val="00AC77AE"/>
    <w:rsid w:val="00AE3CEF"/>
    <w:rsid w:val="00AE54C5"/>
    <w:rsid w:val="00AE7A75"/>
    <w:rsid w:val="00AF2966"/>
    <w:rsid w:val="00AF65DB"/>
    <w:rsid w:val="00B26695"/>
    <w:rsid w:val="00B313E2"/>
    <w:rsid w:val="00B63946"/>
    <w:rsid w:val="00B86FEC"/>
    <w:rsid w:val="00B9018F"/>
    <w:rsid w:val="00B9183C"/>
    <w:rsid w:val="00B9731E"/>
    <w:rsid w:val="00BA07DF"/>
    <w:rsid w:val="00BB3932"/>
    <w:rsid w:val="00BB6A0E"/>
    <w:rsid w:val="00BC0745"/>
    <w:rsid w:val="00BC24A9"/>
    <w:rsid w:val="00BD25EB"/>
    <w:rsid w:val="00BD6CF6"/>
    <w:rsid w:val="00BE3695"/>
    <w:rsid w:val="00BF04C8"/>
    <w:rsid w:val="00BF06E3"/>
    <w:rsid w:val="00BF24D0"/>
    <w:rsid w:val="00C03225"/>
    <w:rsid w:val="00C0701B"/>
    <w:rsid w:val="00C14280"/>
    <w:rsid w:val="00C20990"/>
    <w:rsid w:val="00C22662"/>
    <w:rsid w:val="00C25F00"/>
    <w:rsid w:val="00C3466E"/>
    <w:rsid w:val="00C35BC3"/>
    <w:rsid w:val="00C544D0"/>
    <w:rsid w:val="00C556A4"/>
    <w:rsid w:val="00C65C04"/>
    <w:rsid w:val="00C6763E"/>
    <w:rsid w:val="00C819E5"/>
    <w:rsid w:val="00C834C1"/>
    <w:rsid w:val="00C845C1"/>
    <w:rsid w:val="00C8463C"/>
    <w:rsid w:val="00C95637"/>
    <w:rsid w:val="00CA0D04"/>
    <w:rsid w:val="00CA1BE2"/>
    <w:rsid w:val="00CA6B29"/>
    <w:rsid w:val="00CB4B15"/>
    <w:rsid w:val="00CF098F"/>
    <w:rsid w:val="00CF5C84"/>
    <w:rsid w:val="00D024AC"/>
    <w:rsid w:val="00D07AAC"/>
    <w:rsid w:val="00D1171D"/>
    <w:rsid w:val="00D2075F"/>
    <w:rsid w:val="00D46159"/>
    <w:rsid w:val="00D63944"/>
    <w:rsid w:val="00D6411A"/>
    <w:rsid w:val="00D73207"/>
    <w:rsid w:val="00D75F3D"/>
    <w:rsid w:val="00D85EC8"/>
    <w:rsid w:val="00DB377E"/>
    <w:rsid w:val="00DB5459"/>
    <w:rsid w:val="00DD3CC3"/>
    <w:rsid w:val="00DE04C9"/>
    <w:rsid w:val="00DE302B"/>
    <w:rsid w:val="00DE3C2F"/>
    <w:rsid w:val="00DE43B1"/>
    <w:rsid w:val="00DE4F2C"/>
    <w:rsid w:val="00E02289"/>
    <w:rsid w:val="00E176ED"/>
    <w:rsid w:val="00E22F07"/>
    <w:rsid w:val="00E25B50"/>
    <w:rsid w:val="00E33D67"/>
    <w:rsid w:val="00E35F8D"/>
    <w:rsid w:val="00E41CB8"/>
    <w:rsid w:val="00E714A2"/>
    <w:rsid w:val="00E91E3B"/>
    <w:rsid w:val="00EA08D8"/>
    <w:rsid w:val="00EB2FB8"/>
    <w:rsid w:val="00EB3DBD"/>
    <w:rsid w:val="00EB50A9"/>
    <w:rsid w:val="00EB6588"/>
    <w:rsid w:val="00EC675C"/>
    <w:rsid w:val="00EC795A"/>
    <w:rsid w:val="00EF158F"/>
    <w:rsid w:val="00F14522"/>
    <w:rsid w:val="00F14EB4"/>
    <w:rsid w:val="00F268F9"/>
    <w:rsid w:val="00F30900"/>
    <w:rsid w:val="00F36B66"/>
    <w:rsid w:val="00F656B1"/>
    <w:rsid w:val="00F70C6E"/>
    <w:rsid w:val="00F73C63"/>
    <w:rsid w:val="00F74A9D"/>
    <w:rsid w:val="00F83463"/>
    <w:rsid w:val="00F862A3"/>
    <w:rsid w:val="00FA2A2D"/>
    <w:rsid w:val="00FB1932"/>
    <w:rsid w:val="00FB3B6A"/>
    <w:rsid w:val="00FB7ABA"/>
    <w:rsid w:val="00FC0636"/>
    <w:rsid w:val="00FC0D29"/>
    <w:rsid w:val="00FC0FB4"/>
    <w:rsid w:val="00FD02A2"/>
    <w:rsid w:val="00FE4135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  <w15:docId w15:val="{7834393D-1590-44B9-A0EE-AC674FB4B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CBA9B-6F12-4C8D-80FC-59F45671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Georgi Vasilev</cp:lastModifiedBy>
  <cp:revision>10</cp:revision>
  <dcterms:created xsi:type="dcterms:W3CDTF">2020-12-15T16:48:00Z</dcterms:created>
  <dcterms:modified xsi:type="dcterms:W3CDTF">2021-02-03T08:43:00Z</dcterms:modified>
</cp:coreProperties>
</file>